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682" w:rsidRDefault="00780682" w:rsidP="00780682">
      <w:pPr>
        <w:spacing w:line="300" w:lineRule="atLeast"/>
        <w:jc w:val="center"/>
        <w:rPr>
          <w:rFonts w:ascii="ˎ̥" w:hAnsi="ˎ̥" w:cs="宋体" w:hint="eastAsia"/>
          <w:b/>
          <w:bCs/>
          <w:color w:val="FF0000"/>
          <w:spacing w:val="-60"/>
          <w:kern w:val="0"/>
          <w:sz w:val="84"/>
          <w:szCs w:val="84"/>
        </w:rPr>
      </w:pPr>
    </w:p>
    <w:p w:rsidR="00780682" w:rsidRDefault="00780682" w:rsidP="00780682">
      <w:pPr>
        <w:spacing w:line="300" w:lineRule="atLeast"/>
        <w:jc w:val="center"/>
        <w:rPr>
          <w:rFonts w:ascii="ˎ̥" w:hAnsi="ˎ̥" w:cs="宋体" w:hint="eastAsia"/>
          <w:b/>
          <w:bCs/>
          <w:color w:val="FF0000"/>
          <w:spacing w:val="-60"/>
          <w:kern w:val="0"/>
          <w:sz w:val="84"/>
          <w:szCs w:val="84"/>
        </w:rPr>
      </w:pPr>
      <w:r>
        <w:rPr>
          <w:rFonts w:ascii="ˎ̥" w:hAnsi="ˎ̥" w:cs="宋体" w:hint="eastAsia"/>
          <w:b/>
          <w:bCs/>
          <w:color w:val="FF0000"/>
          <w:spacing w:val="-60"/>
          <w:kern w:val="0"/>
          <w:sz w:val="84"/>
          <w:szCs w:val="84"/>
        </w:rPr>
        <w:t>南</w:t>
      </w:r>
      <w:r>
        <w:rPr>
          <w:rFonts w:ascii="ˎ̥" w:hAnsi="ˎ̥" w:cs="宋体"/>
          <w:b/>
          <w:bCs/>
          <w:color w:val="FF0000"/>
          <w:spacing w:val="-60"/>
          <w:kern w:val="0"/>
          <w:sz w:val="84"/>
          <w:szCs w:val="84"/>
        </w:rPr>
        <w:t xml:space="preserve">  </w:t>
      </w:r>
      <w:r>
        <w:rPr>
          <w:rFonts w:ascii="ˎ̥" w:hAnsi="ˎ̥" w:cs="宋体" w:hint="eastAsia"/>
          <w:b/>
          <w:bCs/>
          <w:color w:val="FF0000"/>
          <w:spacing w:val="-60"/>
          <w:kern w:val="0"/>
          <w:sz w:val="84"/>
          <w:szCs w:val="84"/>
        </w:rPr>
        <w:t>通</w:t>
      </w:r>
      <w:r>
        <w:rPr>
          <w:rFonts w:ascii="ˎ̥" w:hAnsi="ˎ̥" w:cs="宋体"/>
          <w:b/>
          <w:bCs/>
          <w:color w:val="FF0000"/>
          <w:spacing w:val="-60"/>
          <w:kern w:val="0"/>
          <w:sz w:val="84"/>
          <w:szCs w:val="84"/>
        </w:rPr>
        <w:t xml:space="preserve">  </w:t>
      </w:r>
      <w:r>
        <w:rPr>
          <w:rFonts w:ascii="ˎ̥" w:hAnsi="ˎ̥" w:cs="宋体" w:hint="eastAsia"/>
          <w:b/>
          <w:bCs/>
          <w:color w:val="FF0000"/>
          <w:spacing w:val="-60"/>
          <w:kern w:val="0"/>
          <w:sz w:val="84"/>
          <w:szCs w:val="84"/>
        </w:rPr>
        <w:t>市</w:t>
      </w:r>
      <w:r>
        <w:rPr>
          <w:rFonts w:ascii="ˎ̥" w:hAnsi="ˎ̥" w:cs="宋体"/>
          <w:b/>
          <w:bCs/>
          <w:color w:val="FF0000"/>
          <w:spacing w:val="-60"/>
          <w:kern w:val="0"/>
          <w:sz w:val="84"/>
          <w:szCs w:val="84"/>
        </w:rPr>
        <w:t xml:space="preserve">  </w:t>
      </w:r>
      <w:r>
        <w:rPr>
          <w:rFonts w:ascii="ˎ̥" w:hAnsi="ˎ̥" w:cs="宋体" w:hint="eastAsia"/>
          <w:b/>
          <w:bCs/>
          <w:color w:val="FF0000"/>
          <w:spacing w:val="-60"/>
          <w:kern w:val="0"/>
          <w:sz w:val="84"/>
          <w:szCs w:val="84"/>
        </w:rPr>
        <w:t>教</w:t>
      </w:r>
      <w:r>
        <w:rPr>
          <w:rFonts w:ascii="ˎ̥" w:hAnsi="ˎ̥" w:cs="宋体"/>
          <w:b/>
          <w:bCs/>
          <w:color w:val="FF0000"/>
          <w:spacing w:val="-60"/>
          <w:kern w:val="0"/>
          <w:sz w:val="84"/>
          <w:szCs w:val="84"/>
        </w:rPr>
        <w:t xml:space="preserve">  </w:t>
      </w:r>
      <w:r>
        <w:rPr>
          <w:rFonts w:ascii="ˎ̥" w:hAnsi="ˎ̥" w:cs="宋体" w:hint="eastAsia"/>
          <w:b/>
          <w:bCs/>
          <w:color w:val="FF0000"/>
          <w:spacing w:val="-60"/>
          <w:kern w:val="0"/>
          <w:sz w:val="84"/>
          <w:szCs w:val="84"/>
        </w:rPr>
        <w:t>育</w:t>
      </w:r>
      <w:r>
        <w:rPr>
          <w:rFonts w:ascii="ˎ̥" w:hAnsi="ˎ̥" w:cs="宋体"/>
          <w:b/>
          <w:bCs/>
          <w:color w:val="FF0000"/>
          <w:spacing w:val="-60"/>
          <w:kern w:val="0"/>
          <w:sz w:val="84"/>
          <w:szCs w:val="84"/>
        </w:rPr>
        <w:t xml:space="preserve">  </w:t>
      </w:r>
      <w:r>
        <w:rPr>
          <w:rFonts w:ascii="ˎ̥" w:hAnsi="ˎ̥" w:cs="宋体" w:hint="eastAsia"/>
          <w:b/>
          <w:bCs/>
          <w:color w:val="FF0000"/>
          <w:spacing w:val="-60"/>
          <w:kern w:val="0"/>
          <w:sz w:val="84"/>
          <w:szCs w:val="84"/>
        </w:rPr>
        <w:t>局</w:t>
      </w:r>
      <w:r>
        <w:rPr>
          <w:rFonts w:ascii="ˎ̥" w:hAnsi="ˎ̥" w:cs="宋体"/>
          <w:b/>
          <w:bCs/>
          <w:color w:val="FF0000"/>
          <w:spacing w:val="-60"/>
          <w:kern w:val="0"/>
          <w:sz w:val="84"/>
          <w:szCs w:val="84"/>
        </w:rPr>
        <w:t xml:space="preserve"> </w:t>
      </w:r>
    </w:p>
    <w:p w:rsidR="00780682" w:rsidRDefault="00780682" w:rsidP="00780682">
      <w:pPr>
        <w:spacing w:line="300" w:lineRule="atLeast"/>
        <w:jc w:val="center"/>
        <w:rPr>
          <w:rFonts w:ascii="ˎ̥" w:hAnsi="ˎ̥" w:cs="宋体" w:hint="eastAsia"/>
          <w:color w:val="000000"/>
          <w:kern w:val="0"/>
          <w:szCs w:val="21"/>
        </w:rPr>
      </w:pPr>
    </w:p>
    <w:p w:rsidR="00780682" w:rsidRDefault="00B60A89" w:rsidP="00780682">
      <w:pPr>
        <w:spacing w:line="300" w:lineRule="atLeast"/>
        <w:jc w:val="center"/>
        <w:rPr>
          <w:rFonts w:ascii="ˎ̥" w:hAnsi="ˎ̥" w:cs="宋体" w:hint="eastAsia"/>
          <w:color w:val="000000"/>
          <w:kern w:val="0"/>
          <w:szCs w:val="21"/>
        </w:rPr>
      </w:pPr>
      <w:r w:rsidRPr="00B60A89">
        <w:rPr>
          <w:rFonts w:ascii="ˎ̥" w:hAnsi="ˎ̥" w:cs="宋体"/>
          <w:color w:val="000000"/>
          <w:kern w:val="0"/>
          <w:szCs w:val="21"/>
        </w:rPr>
        <w:pict>
          <v:rect id="_x0000_i1025" style="width:415.3pt;height:1.5pt" o:hralign="center" o:hrstd="t" o:hrnoshade="t" o:hr="t" fillcolor="red" stroked="f"/>
        </w:pict>
      </w:r>
    </w:p>
    <w:p w:rsidR="00CC6CC3" w:rsidRDefault="00CC6CC3"/>
    <w:p w:rsidR="00780682" w:rsidRPr="00EB092C" w:rsidRDefault="008266FC" w:rsidP="002016E6">
      <w:pPr>
        <w:jc w:val="center"/>
        <w:rPr>
          <w:rFonts w:ascii="黑体" w:eastAsia="黑体" w:hAnsi="黑体"/>
          <w:b/>
          <w:sz w:val="36"/>
          <w:szCs w:val="36"/>
        </w:rPr>
      </w:pPr>
      <w:r w:rsidRPr="00EB092C">
        <w:rPr>
          <w:rFonts w:ascii="黑体" w:eastAsia="黑体" w:hAnsi="黑体" w:hint="eastAsia"/>
          <w:b/>
          <w:sz w:val="36"/>
          <w:szCs w:val="36"/>
        </w:rPr>
        <w:t>关于</w:t>
      </w:r>
      <w:r w:rsidR="002016E6">
        <w:rPr>
          <w:rFonts w:ascii="黑体" w:eastAsia="黑体" w:hAnsi="黑体" w:hint="eastAsia"/>
          <w:b/>
          <w:sz w:val="36"/>
          <w:szCs w:val="36"/>
        </w:rPr>
        <w:t>转发市人才办《关于做好江苏省第五期“333高层次人才培养对象选拔工作</w:t>
      </w:r>
      <w:r w:rsidR="00780682" w:rsidRPr="00EB092C">
        <w:rPr>
          <w:rFonts w:ascii="黑体" w:eastAsia="黑体" w:hAnsi="黑体" w:hint="eastAsia"/>
          <w:b/>
          <w:sz w:val="36"/>
          <w:szCs w:val="36"/>
        </w:rPr>
        <w:t>的通知》的通知</w:t>
      </w:r>
    </w:p>
    <w:p w:rsidR="00BC2344" w:rsidRDefault="00BC2344" w:rsidP="00780682">
      <w:pPr>
        <w:rPr>
          <w:rFonts w:ascii="仿宋" w:eastAsia="仿宋" w:hAnsi="仿宋"/>
          <w:sz w:val="32"/>
          <w:szCs w:val="32"/>
        </w:rPr>
      </w:pPr>
    </w:p>
    <w:p w:rsidR="00780682" w:rsidRPr="007B1951" w:rsidRDefault="002016E6" w:rsidP="0078068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南通理工学院、南通职业大学、南通科技职业学院、南通师范高等专科学校、南通开放大学</w:t>
      </w:r>
      <w:r w:rsidR="00780682" w:rsidRPr="007B1951">
        <w:rPr>
          <w:rFonts w:ascii="仿宋" w:eastAsia="仿宋" w:hAnsi="仿宋" w:hint="eastAsia"/>
          <w:sz w:val="32"/>
          <w:szCs w:val="32"/>
        </w:rPr>
        <w:t>：</w:t>
      </w:r>
    </w:p>
    <w:p w:rsidR="00780682" w:rsidRPr="007B1951" w:rsidRDefault="00780682" w:rsidP="00C0550F">
      <w:pPr>
        <w:ind w:firstLine="630"/>
        <w:rPr>
          <w:rFonts w:ascii="仿宋" w:eastAsia="仿宋" w:hAnsi="仿宋"/>
          <w:sz w:val="32"/>
          <w:szCs w:val="32"/>
        </w:rPr>
      </w:pPr>
      <w:r w:rsidRPr="007B1951">
        <w:rPr>
          <w:rFonts w:ascii="仿宋" w:eastAsia="仿宋" w:hAnsi="仿宋" w:hint="eastAsia"/>
          <w:sz w:val="32"/>
          <w:szCs w:val="32"/>
        </w:rPr>
        <w:t>现将中</w:t>
      </w:r>
      <w:r w:rsidR="002016E6">
        <w:rPr>
          <w:rFonts w:ascii="仿宋" w:eastAsia="仿宋" w:hAnsi="仿宋" w:hint="eastAsia"/>
          <w:sz w:val="32"/>
          <w:szCs w:val="32"/>
        </w:rPr>
        <w:t>共南通市委人才工作领导小组办公室《关于做好江苏省第五期“333高层次人才培养对象选拔工作的通知》（通</w:t>
      </w:r>
      <w:r w:rsidRPr="007B1951">
        <w:rPr>
          <w:rFonts w:ascii="仿宋" w:eastAsia="仿宋" w:hAnsi="仿宋" w:hint="eastAsia"/>
          <w:sz w:val="32"/>
          <w:szCs w:val="32"/>
        </w:rPr>
        <w:t>人才办【2016】</w:t>
      </w:r>
      <w:r w:rsidR="002016E6">
        <w:rPr>
          <w:rFonts w:ascii="仿宋" w:eastAsia="仿宋" w:hAnsi="仿宋" w:hint="eastAsia"/>
          <w:sz w:val="32"/>
          <w:szCs w:val="32"/>
        </w:rPr>
        <w:t>2</w:t>
      </w:r>
      <w:r w:rsidRPr="007B1951">
        <w:rPr>
          <w:rFonts w:ascii="仿宋" w:eastAsia="仿宋" w:hAnsi="仿宋" w:hint="eastAsia"/>
          <w:sz w:val="32"/>
          <w:szCs w:val="32"/>
        </w:rPr>
        <w:t>号）转发给你们，请按照其要求，</w:t>
      </w:r>
      <w:r w:rsidR="00C0550F" w:rsidRPr="007B1951">
        <w:rPr>
          <w:rFonts w:ascii="仿宋" w:eastAsia="仿宋" w:hAnsi="仿宋" w:hint="eastAsia"/>
          <w:sz w:val="32"/>
          <w:szCs w:val="32"/>
        </w:rPr>
        <w:t>抓紧落实。</w:t>
      </w:r>
    </w:p>
    <w:p w:rsidR="00C0550F" w:rsidRPr="007B1951" w:rsidRDefault="00357ACE" w:rsidP="00C0550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根据该文件，参评的在通高校为：南通理工学院、南通职业大学、南通科技职业学院、南通师范高等专科学校、南通开放大学，分配的</w:t>
      </w:r>
      <w:r w:rsidR="00C0550F" w:rsidRPr="007B1951">
        <w:rPr>
          <w:rFonts w:ascii="仿宋" w:eastAsia="仿宋" w:hAnsi="仿宋" w:hint="eastAsia"/>
          <w:sz w:val="32"/>
          <w:szCs w:val="32"/>
        </w:rPr>
        <w:t>推荐名额为10名</w:t>
      </w:r>
      <w:r w:rsidR="008266FC" w:rsidRPr="007B1951">
        <w:rPr>
          <w:rFonts w:ascii="仿宋" w:eastAsia="仿宋" w:hAnsi="仿宋" w:hint="eastAsia"/>
          <w:sz w:val="32"/>
          <w:szCs w:val="32"/>
        </w:rPr>
        <w:t>。</w:t>
      </w:r>
    </w:p>
    <w:p w:rsidR="00B83790" w:rsidRPr="007B1951" w:rsidRDefault="00B83790" w:rsidP="00C0550F">
      <w:pPr>
        <w:ind w:firstLine="630"/>
        <w:rPr>
          <w:rFonts w:ascii="仿宋" w:eastAsia="仿宋" w:hAnsi="仿宋"/>
          <w:sz w:val="32"/>
          <w:szCs w:val="32"/>
        </w:rPr>
      </w:pPr>
      <w:r w:rsidRPr="007B1951">
        <w:rPr>
          <w:rFonts w:ascii="仿宋" w:eastAsia="仿宋" w:hAnsi="仿宋" w:hint="eastAsia"/>
          <w:sz w:val="32"/>
          <w:szCs w:val="32"/>
        </w:rPr>
        <w:t>经研究：</w:t>
      </w:r>
      <w:r w:rsidR="00357ACE">
        <w:rPr>
          <w:rFonts w:ascii="仿宋" w:eastAsia="仿宋" w:hAnsi="仿宋" w:hint="eastAsia"/>
          <w:sz w:val="32"/>
          <w:szCs w:val="32"/>
        </w:rPr>
        <w:t>有关院校的推荐数为：南通理工学院3名、南通职业大学5名、南通科技职业学院3名、南通师范高等专科学校4名、南通开放大学1名，</w:t>
      </w:r>
      <w:r w:rsidRPr="007B1951">
        <w:rPr>
          <w:rFonts w:ascii="仿宋" w:eastAsia="仿宋" w:hAnsi="仿宋" w:hint="eastAsia"/>
          <w:sz w:val="32"/>
          <w:szCs w:val="32"/>
        </w:rPr>
        <w:t>由市委教育工委从中遴选10名候选对象向市人才办推荐。</w:t>
      </w:r>
    </w:p>
    <w:p w:rsidR="00357ACE" w:rsidRPr="00BC2344" w:rsidRDefault="00357ACE" w:rsidP="00357ACE">
      <w:pPr>
        <w:spacing w:line="53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请各院</w:t>
      </w:r>
      <w:r w:rsidR="000D3FE3" w:rsidRPr="007B1951">
        <w:rPr>
          <w:rFonts w:ascii="仿宋" w:eastAsia="仿宋" w:hAnsi="仿宋" w:hint="eastAsia"/>
          <w:sz w:val="32"/>
          <w:szCs w:val="32"/>
        </w:rPr>
        <w:t>校于</w:t>
      </w:r>
      <w:r>
        <w:rPr>
          <w:rFonts w:ascii="仿宋" w:eastAsia="仿宋" w:hAnsi="仿宋" w:hint="eastAsia"/>
          <w:sz w:val="32"/>
          <w:szCs w:val="32"/>
        </w:rPr>
        <w:t>4</w:t>
      </w:r>
      <w:r w:rsidR="000D3FE3" w:rsidRPr="007B1951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22</w:t>
      </w:r>
      <w:r w:rsidR="000D3FE3" w:rsidRPr="007B1951">
        <w:rPr>
          <w:rFonts w:ascii="仿宋" w:eastAsia="仿宋" w:hAnsi="仿宋" w:hint="eastAsia"/>
          <w:sz w:val="32"/>
          <w:szCs w:val="32"/>
        </w:rPr>
        <w:t>日前，</w:t>
      </w:r>
      <w:r w:rsidRPr="00BC2344">
        <w:rPr>
          <w:rFonts w:ascii="仿宋" w:eastAsia="仿宋" w:hAnsi="仿宋"/>
          <w:color w:val="000000"/>
          <w:kern w:val="0"/>
          <w:sz w:val="32"/>
          <w:szCs w:val="32"/>
        </w:rPr>
        <w:t>将第一、二</w:t>
      </w:r>
      <w:r w:rsidR="00F82CEE"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、三</w:t>
      </w:r>
      <w:r w:rsidRPr="00BC2344">
        <w:rPr>
          <w:rFonts w:ascii="仿宋" w:eastAsia="仿宋" w:hAnsi="仿宋"/>
          <w:color w:val="000000"/>
          <w:kern w:val="0"/>
          <w:sz w:val="32"/>
          <w:szCs w:val="32"/>
        </w:rPr>
        <w:t>层次培养对</w:t>
      </w:r>
      <w:r w:rsidRPr="00BC2344">
        <w:rPr>
          <w:rFonts w:ascii="仿宋" w:eastAsia="仿宋" w:hAnsi="仿宋"/>
          <w:color w:val="000000"/>
          <w:kern w:val="0"/>
          <w:sz w:val="32"/>
          <w:szCs w:val="32"/>
        </w:rPr>
        <w:lastRenderedPageBreak/>
        <w:t>象《申请书》</w:t>
      </w:r>
      <w:r w:rsidR="00F82CEE" w:rsidRPr="00BC2344">
        <w:rPr>
          <w:rFonts w:ascii="仿宋" w:eastAsia="仿宋" w:hAnsi="仿宋" w:hint="eastAsia"/>
          <w:sz w:val="32"/>
          <w:szCs w:val="32"/>
        </w:rPr>
        <w:t>一式2份</w:t>
      </w:r>
      <w:r w:rsidRPr="00BC2344">
        <w:rPr>
          <w:rFonts w:ascii="仿宋" w:eastAsia="仿宋" w:hAnsi="仿宋"/>
          <w:color w:val="000000"/>
          <w:kern w:val="0"/>
          <w:sz w:val="32"/>
          <w:szCs w:val="32"/>
        </w:rPr>
        <w:t>、附件材料</w:t>
      </w:r>
      <w:r w:rsidR="00F82CEE"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1份</w:t>
      </w:r>
      <w:r w:rsidRPr="00BC2344">
        <w:rPr>
          <w:rFonts w:ascii="仿宋" w:eastAsia="仿宋" w:hAnsi="仿宋"/>
          <w:color w:val="000000"/>
          <w:kern w:val="0"/>
          <w:sz w:val="32"/>
          <w:szCs w:val="32"/>
        </w:rPr>
        <w:t>、推荐人选汇总表</w:t>
      </w:r>
      <w:r w:rsidR="00BC2344"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（A3纸）1份</w:t>
      </w:r>
      <w:r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及第四期“333工程”第三层次培养对象考核优秀者《申请书》</w:t>
      </w:r>
      <w:r w:rsidRPr="00BC2344">
        <w:rPr>
          <w:rFonts w:ascii="仿宋" w:eastAsia="仿宋" w:hAnsi="仿宋"/>
          <w:color w:val="000000"/>
          <w:kern w:val="0"/>
          <w:sz w:val="32"/>
          <w:szCs w:val="32"/>
        </w:rPr>
        <w:t>等有关材料报</w:t>
      </w:r>
      <w:r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市</w:t>
      </w:r>
      <w:r w:rsidR="00F82CEE"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教育局高等教育与职业教育处</w:t>
      </w:r>
      <w:r w:rsidRPr="00BC2344">
        <w:rPr>
          <w:rFonts w:ascii="仿宋" w:eastAsia="仿宋" w:hAnsi="仿宋"/>
          <w:color w:val="000000"/>
          <w:kern w:val="0"/>
          <w:sz w:val="32"/>
          <w:szCs w:val="32"/>
        </w:rPr>
        <w:t>，</w:t>
      </w:r>
      <w:r w:rsidR="00581921">
        <w:rPr>
          <w:rFonts w:ascii="仿宋" w:eastAsia="仿宋" w:hAnsi="仿宋" w:hint="eastAsia"/>
          <w:color w:val="000000"/>
          <w:kern w:val="0"/>
          <w:sz w:val="32"/>
          <w:szCs w:val="32"/>
        </w:rPr>
        <w:t>同时报送除附件材料以外的电子稿，</w:t>
      </w:r>
      <w:r w:rsidRPr="00BC2344">
        <w:rPr>
          <w:rFonts w:ascii="仿宋" w:eastAsia="仿宋" w:hAnsi="仿宋"/>
          <w:color w:val="000000"/>
          <w:kern w:val="0"/>
          <w:sz w:val="32"/>
          <w:szCs w:val="32"/>
        </w:rPr>
        <w:t>逾期不予受理。</w:t>
      </w:r>
    </w:p>
    <w:p w:rsidR="00357ACE" w:rsidRPr="00BC2344" w:rsidRDefault="00F82CEE" w:rsidP="00BC2344">
      <w:pPr>
        <w:spacing w:line="53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联系人：黄卫平</w:t>
      </w:r>
      <w:r w:rsidR="00357ACE"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，</w:t>
      </w:r>
      <w:r w:rsidR="00357ACE" w:rsidRPr="00BC2344">
        <w:rPr>
          <w:rFonts w:ascii="仿宋" w:eastAsia="仿宋" w:hAnsi="仿宋"/>
          <w:color w:val="000000"/>
          <w:kern w:val="0"/>
          <w:sz w:val="32"/>
          <w:szCs w:val="32"/>
        </w:rPr>
        <w:t>联系电话：</w:t>
      </w:r>
      <w:r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85215755，13016784530</w:t>
      </w:r>
      <w:r w:rsidR="00357ACE"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，邮箱：</w:t>
      </w:r>
      <w:r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jsnthwp@126</w:t>
      </w:r>
      <w:r w:rsidR="00357ACE" w:rsidRPr="00BC2344">
        <w:rPr>
          <w:rFonts w:ascii="仿宋" w:eastAsia="仿宋" w:hAnsi="仿宋" w:hint="eastAsia"/>
          <w:color w:val="000000"/>
          <w:kern w:val="0"/>
          <w:sz w:val="32"/>
          <w:szCs w:val="32"/>
        </w:rPr>
        <w:t>.com</w:t>
      </w:r>
    </w:p>
    <w:p w:rsidR="00B57A6E" w:rsidRPr="00BC2344" w:rsidRDefault="00B57A6E" w:rsidP="00C0550F">
      <w:pPr>
        <w:ind w:firstLine="630"/>
        <w:rPr>
          <w:rFonts w:ascii="仿宋" w:eastAsia="仿宋" w:hAnsi="仿宋"/>
          <w:sz w:val="32"/>
          <w:szCs w:val="32"/>
        </w:rPr>
      </w:pPr>
    </w:p>
    <w:p w:rsidR="00B57A6E" w:rsidRPr="007B1951" w:rsidRDefault="00B57A6E" w:rsidP="00C0550F">
      <w:pPr>
        <w:ind w:firstLine="630"/>
        <w:rPr>
          <w:rFonts w:ascii="仿宋" w:eastAsia="仿宋" w:hAnsi="仿宋"/>
          <w:sz w:val="32"/>
          <w:szCs w:val="32"/>
        </w:rPr>
      </w:pPr>
      <w:r w:rsidRPr="007B1951">
        <w:rPr>
          <w:rFonts w:ascii="仿宋" w:eastAsia="仿宋" w:hAnsi="仿宋" w:hint="eastAsia"/>
          <w:sz w:val="32"/>
          <w:szCs w:val="32"/>
        </w:rPr>
        <w:t xml:space="preserve">                           南通市教育局</w:t>
      </w:r>
    </w:p>
    <w:p w:rsidR="00B57A6E" w:rsidRPr="007B1951" w:rsidRDefault="00B57A6E" w:rsidP="00C0550F">
      <w:pPr>
        <w:ind w:firstLine="630"/>
        <w:rPr>
          <w:rFonts w:ascii="仿宋" w:eastAsia="仿宋" w:hAnsi="仿宋"/>
          <w:sz w:val="32"/>
          <w:szCs w:val="32"/>
        </w:rPr>
      </w:pPr>
      <w:r w:rsidRPr="007B1951">
        <w:rPr>
          <w:rFonts w:ascii="仿宋" w:eastAsia="仿宋" w:hAnsi="仿宋" w:hint="eastAsia"/>
          <w:sz w:val="32"/>
          <w:szCs w:val="32"/>
        </w:rPr>
        <w:t xml:space="preserve">                         </w:t>
      </w:r>
      <w:r w:rsidR="0040504D">
        <w:rPr>
          <w:rFonts w:ascii="仿宋" w:eastAsia="仿宋" w:hAnsi="仿宋" w:hint="eastAsia"/>
          <w:sz w:val="32"/>
          <w:szCs w:val="32"/>
        </w:rPr>
        <w:t xml:space="preserve"> </w:t>
      </w:r>
      <w:r w:rsidRPr="007B1951">
        <w:rPr>
          <w:rFonts w:ascii="仿宋" w:eastAsia="仿宋" w:hAnsi="仿宋" w:hint="eastAsia"/>
          <w:sz w:val="32"/>
          <w:szCs w:val="32"/>
        </w:rPr>
        <w:t xml:space="preserve"> 2016年月</w:t>
      </w:r>
      <w:r w:rsidR="00BC2344">
        <w:rPr>
          <w:rFonts w:ascii="仿宋" w:eastAsia="仿宋" w:hAnsi="仿宋" w:hint="eastAsia"/>
          <w:sz w:val="32"/>
          <w:szCs w:val="32"/>
        </w:rPr>
        <w:t>8</w:t>
      </w:r>
      <w:r w:rsidRPr="007B1951">
        <w:rPr>
          <w:rFonts w:ascii="仿宋" w:eastAsia="仿宋" w:hAnsi="仿宋" w:hint="eastAsia"/>
          <w:sz w:val="32"/>
          <w:szCs w:val="32"/>
        </w:rPr>
        <w:t>日</w:t>
      </w:r>
    </w:p>
    <w:sectPr w:rsidR="00B57A6E" w:rsidRPr="007B1951" w:rsidSect="00CC6C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F34" w:rsidRDefault="00F94F34" w:rsidP="00D6401A">
      <w:r>
        <w:separator/>
      </w:r>
    </w:p>
  </w:endnote>
  <w:endnote w:type="continuationSeparator" w:id="0">
    <w:p w:rsidR="00F94F34" w:rsidRDefault="00F94F34" w:rsidP="00D64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F34" w:rsidRDefault="00F94F34" w:rsidP="00D6401A">
      <w:r>
        <w:separator/>
      </w:r>
    </w:p>
  </w:footnote>
  <w:footnote w:type="continuationSeparator" w:id="0">
    <w:p w:rsidR="00F94F34" w:rsidRDefault="00F94F34" w:rsidP="00D640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0682"/>
    <w:rsid w:val="000D3FE3"/>
    <w:rsid w:val="002016E6"/>
    <w:rsid w:val="00357ACE"/>
    <w:rsid w:val="003B17BD"/>
    <w:rsid w:val="0040504D"/>
    <w:rsid w:val="00581921"/>
    <w:rsid w:val="006A3D0E"/>
    <w:rsid w:val="00756148"/>
    <w:rsid w:val="00780682"/>
    <w:rsid w:val="007B1951"/>
    <w:rsid w:val="008266FC"/>
    <w:rsid w:val="00980C00"/>
    <w:rsid w:val="00A11A73"/>
    <w:rsid w:val="00B57A6E"/>
    <w:rsid w:val="00B60A89"/>
    <w:rsid w:val="00B83790"/>
    <w:rsid w:val="00BC2344"/>
    <w:rsid w:val="00C0550F"/>
    <w:rsid w:val="00CC6CC3"/>
    <w:rsid w:val="00D6401A"/>
    <w:rsid w:val="00E90E91"/>
    <w:rsid w:val="00EB092C"/>
    <w:rsid w:val="00F82CEE"/>
    <w:rsid w:val="00F94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0C00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D64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6401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640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6401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2016-04-08T02:15:00Z</dcterms:created>
  <dcterms:modified xsi:type="dcterms:W3CDTF">2016-04-08T03:12:00Z</dcterms:modified>
</cp:coreProperties>
</file>